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EAFA1">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w:t>
      </w:r>
    </w:p>
    <w:p w14:paraId="7824F03B">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入库承诺书</w:t>
      </w:r>
    </w:p>
    <w:p w14:paraId="579EADAB">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贵州林业勘察设计有限</w:t>
      </w:r>
      <w:r>
        <w:rPr>
          <w:rFonts w:hint="eastAsia" w:ascii="仿宋_GB2312" w:hAnsi="仿宋_GB2312" w:eastAsia="仿宋_GB2312" w:cs="仿宋_GB2312"/>
          <w:sz w:val="32"/>
          <w:szCs w:val="32"/>
        </w:rPr>
        <w:t>公司：</w:t>
      </w:r>
    </w:p>
    <w:p w14:paraId="5287A79A">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我公司详细阅读了《</w:t>
      </w:r>
      <w:r>
        <w:rPr>
          <w:rFonts w:hint="eastAsia" w:ascii="仿宋_GB2312" w:hAnsi="仿宋_GB2312" w:eastAsia="仿宋_GB2312" w:cs="仿宋_GB2312"/>
          <w:sz w:val="32"/>
          <w:szCs w:val="32"/>
          <w:lang w:eastAsia="zh-CN"/>
        </w:rPr>
        <w:t>车辆定点保险服务供应商</w:t>
      </w:r>
      <w:r>
        <w:rPr>
          <w:rFonts w:hint="eastAsia" w:ascii="仿宋_GB2312" w:hAnsi="仿宋_GB2312" w:eastAsia="仿宋_GB2312" w:cs="仿宋_GB2312"/>
          <w:sz w:val="32"/>
          <w:szCs w:val="32"/>
          <w:lang w:val="en-US" w:eastAsia="zh-CN"/>
        </w:rPr>
        <w:t>招募</w:t>
      </w:r>
      <w:r>
        <w:rPr>
          <w:rFonts w:hint="eastAsia" w:ascii="仿宋_GB2312" w:hAnsi="仿宋_GB2312" w:eastAsia="仿宋_GB2312" w:cs="仿宋_GB2312"/>
          <w:sz w:val="32"/>
          <w:szCs w:val="32"/>
          <w:lang w:eastAsia="zh-CN"/>
        </w:rPr>
        <w:t>入库询比采购公告</w:t>
      </w:r>
      <w:r>
        <w:rPr>
          <w:rFonts w:hint="eastAsia" w:ascii="仿宋_GB2312" w:hAnsi="仿宋_GB2312" w:eastAsia="仿宋_GB2312" w:cs="仿宋_GB2312"/>
          <w:sz w:val="32"/>
          <w:szCs w:val="32"/>
        </w:rPr>
        <w:t>》，并理解其全部内容和要求。经对照，我公司符合公告所列的申报条件，特申请加入</w:t>
      </w:r>
      <w:r>
        <w:rPr>
          <w:rFonts w:hint="eastAsia" w:ascii="仿宋_GB2312" w:hAnsi="仿宋_GB2312" w:eastAsia="仿宋_GB2312" w:cs="仿宋_GB2312"/>
          <w:sz w:val="32"/>
          <w:szCs w:val="32"/>
          <w:lang w:val="en-US" w:eastAsia="zh-CN"/>
        </w:rPr>
        <w:t>贵州林业勘察设计有限公司车辆定点保险服务供应商</w:t>
      </w:r>
      <w:r>
        <w:rPr>
          <w:rFonts w:hint="eastAsia" w:ascii="仿宋_GB2312" w:hAnsi="仿宋_GB2312" w:eastAsia="仿宋_GB2312" w:cs="仿宋_GB2312"/>
          <w:sz w:val="32"/>
          <w:szCs w:val="32"/>
        </w:rPr>
        <w:t>库。</w:t>
      </w:r>
    </w:p>
    <w:p w14:paraId="6B23B78C">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本公司郑重承诺和保证：</w:t>
      </w:r>
    </w:p>
    <w:p w14:paraId="75043CF7">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一、我公司递交的材料所涉及的一切内容和资料均真实、有效，如有任何虚假和隐瞒情况，我公司愿意承担由此引起的法律后果，并接受有关部门依据相关法律法规给予的处理或处罚。</w:t>
      </w:r>
    </w:p>
    <w:p w14:paraId="0C1A108D">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二、截至申报之日，我公司经营状况良好，没</w:t>
      </w:r>
      <w:bookmarkStart w:id="0" w:name="_GoBack"/>
      <w:bookmarkEnd w:id="0"/>
      <w:r>
        <w:rPr>
          <w:rFonts w:hint="eastAsia" w:ascii="仿宋_GB2312" w:hAnsi="仿宋_GB2312" w:eastAsia="仿宋_GB2312" w:cs="仿宋_GB2312"/>
          <w:sz w:val="32"/>
          <w:szCs w:val="32"/>
        </w:rPr>
        <w:t>有处于被有关行政部门禁止或限制进行中介业务的处罚期内和财产被接管、冻结、破产的状态；未被列入失信被执行人名单。</w:t>
      </w:r>
    </w:p>
    <w:p w14:paraId="07297AF6">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三、若我公司入库，将严格遵守相关行政主管部门及贵公司管理的相关规定，坚持客观独立、公正执业、诚实守信，并按照贵公司要求提高工作效率，保证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达到相关规定要求。</w:t>
      </w:r>
    </w:p>
    <w:p w14:paraId="2427CBE3">
      <w:pPr>
        <w:spacing w:line="520" w:lineRule="exact"/>
        <w:rPr>
          <w:rFonts w:hint="eastAsia" w:ascii="仿宋_GB2312" w:hAnsi="仿宋_GB2312" w:eastAsia="仿宋_GB2312" w:cs="仿宋_GB2312"/>
          <w:sz w:val="32"/>
          <w:szCs w:val="32"/>
        </w:rPr>
      </w:pPr>
    </w:p>
    <w:p w14:paraId="2BEC396C">
      <w:pPr>
        <w:spacing w:line="520" w:lineRule="exact"/>
        <w:rPr>
          <w:rFonts w:hint="eastAsia" w:ascii="仿宋_GB2312" w:hAnsi="仿宋_GB2312" w:eastAsia="仿宋_GB2312" w:cs="仿宋_GB2312"/>
          <w:sz w:val="32"/>
          <w:szCs w:val="32"/>
        </w:rPr>
      </w:pPr>
    </w:p>
    <w:p w14:paraId="1D2297E5">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申请单位(盖章)：</w:t>
      </w:r>
    </w:p>
    <w:p w14:paraId="2E483AF1">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法定代表人（签名）：</w:t>
      </w:r>
    </w:p>
    <w:p w14:paraId="7CB92F5D">
      <w:pPr>
        <w:spacing w:line="52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4649DCCC">
      <w:pPr>
        <w:rPr>
          <w:rFonts w:hint="eastAsia"/>
          <w:lang w:eastAsia="zh-CN"/>
        </w:rPr>
      </w:pPr>
    </w:p>
    <w:sectPr>
      <w:type w:val="continuous"/>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TBlMzRhNDEwNGU0ZDcyYTYyOGQ0ZTUzMjEwOGIifQ=="/>
  </w:docVars>
  <w:rsids>
    <w:rsidRoot w:val="4A2770A2"/>
    <w:rsid w:val="0B362B73"/>
    <w:rsid w:val="0D134683"/>
    <w:rsid w:val="4A2770A2"/>
    <w:rsid w:val="62952A92"/>
    <w:rsid w:val="67524F08"/>
    <w:rsid w:val="7660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2024-10-22T01:57:00Z</dcterms:created>
  <dc:creator>杰</dc:creator>
  <cp:lastModifiedBy>杰</cp:lastModifiedBy>
  <dcterms:modified xsi:type="dcterms:W3CDTF">2024-10-22T01:59:37Z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8AA8426316E64E879486149DC0E9CFE8_13</vt:lpwstr>
  </property>
</Properties>
</file>